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E41E74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7346">
        <w:rPr>
          <w:rFonts w:ascii="Times New Roman" w:eastAsia="Times New Roman" w:hAnsi="Times New Roman"/>
          <w:sz w:val="28"/>
          <w:szCs w:val="28"/>
          <w:lang w:eastAsia="ru-RU"/>
        </w:rPr>
        <w:t xml:space="preserve">Комунального закладу «Харківська спеціалізована школа </w:t>
      </w:r>
      <w:r w:rsidR="00387346">
        <w:rPr>
          <w:rFonts w:ascii="Times New Roman" w:eastAsia="Times New Roman" w:hAnsi="Times New Roman"/>
          <w:sz w:val="28"/>
          <w:szCs w:val="28"/>
          <w:lang w:eastAsia="ru-RU"/>
        </w:rPr>
        <w:br/>
        <w:t>з поглибленим вивченням окремих предметів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F312A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87346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7346">
        <w:rPr>
          <w:rFonts w:ascii="Times New Roman" w:eastAsia="Times New Roman" w:hAnsi="Times New Roman"/>
          <w:sz w:val="28"/>
          <w:szCs w:val="28"/>
          <w:lang w:eastAsia="ru-RU"/>
        </w:rPr>
        <w:t xml:space="preserve">«Ліцей мистецтв»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F312AB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області</w:t>
      </w:r>
      <w:r w:rsidR="0038734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F312AB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38734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F312AB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387346">
        <w:rPr>
          <w:rFonts w:ascii="Times New Roman" w:eastAsia="Times New Roman" w:hAnsi="Times New Roman"/>
          <w:sz w:val="28"/>
          <w:szCs w:val="28"/>
          <w:lang w:eastAsia="ru-RU"/>
        </w:rPr>
        <w:t>Садова, 13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E41E74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11-03-014844-a" w:history="1">
        <w:r w:rsidR="00387346" w:rsidRPr="00387346">
          <w:rPr>
            <w:rFonts w:ascii="Times New Roman" w:eastAsia="Times New Roman" w:hAnsi="Times New Roman"/>
            <w:sz w:val="28"/>
            <w:szCs w:val="28"/>
            <w:lang w:eastAsia="ru-RU"/>
          </w:rPr>
          <w:t>UA-2021-11-03-014844-a</w:t>
        </w:r>
      </w:hyperlink>
      <w:r w:rsidR="00095F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E41E74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387346">
        <w:rPr>
          <w:rFonts w:ascii="Times New Roman" w:eastAsia="Times New Roman" w:hAnsi="Times New Roman"/>
          <w:sz w:val="28"/>
          <w:szCs w:val="28"/>
          <w:lang w:eastAsia="ru-RU"/>
        </w:rPr>
        <w:t xml:space="preserve">Комунального закладу «Харківська спеціалізована школа з поглибленим вивченням окремих предметів № 133 «Ліцей мистецтв» </w:t>
      </w:r>
      <w:r w:rsidR="00387346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87346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області»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</w:t>
      </w:r>
      <w:r w:rsidR="00387346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387346">
        <w:rPr>
          <w:rFonts w:ascii="Times New Roman" w:eastAsia="Times New Roman" w:hAnsi="Times New Roman"/>
          <w:sz w:val="28"/>
          <w:szCs w:val="28"/>
          <w:lang w:eastAsia="ru-RU"/>
        </w:rPr>
        <w:t>97 530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7346">
        <w:rPr>
          <w:rFonts w:ascii="Times New Roman" w:eastAsia="Times New Roman" w:hAnsi="Times New Roman"/>
          <w:sz w:val="28"/>
          <w:szCs w:val="28"/>
          <w:lang w:eastAsia="ru-RU"/>
        </w:rPr>
        <w:t>97 530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87346"/>
    <w:rsid w:val="003920C0"/>
    <w:rsid w:val="0039585A"/>
    <w:rsid w:val="00395A93"/>
    <w:rsid w:val="00454BD7"/>
    <w:rsid w:val="00482B0F"/>
    <w:rsid w:val="00487D83"/>
    <w:rsid w:val="004D4C9B"/>
    <w:rsid w:val="00507383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1E74"/>
    <w:rsid w:val="00E54D47"/>
    <w:rsid w:val="00E65479"/>
    <w:rsid w:val="00EA7A3B"/>
    <w:rsid w:val="00F312A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9742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1-03-014844-a-kapitalnyj-remont-budivli-komunalnoho-zakladu-xarkivska-speczializova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1786</Words>
  <Characters>1019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92</cp:revision>
  <cp:lastPrinted>2021-03-22T13:14:00Z</cp:lastPrinted>
  <dcterms:created xsi:type="dcterms:W3CDTF">2021-03-17T12:08:00Z</dcterms:created>
  <dcterms:modified xsi:type="dcterms:W3CDTF">2021-11-04T13:06:00Z</dcterms:modified>
</cp:coreProperties>
</file>